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FA57" w14:textId="77272B86" w:rsidR="00D22BC8" w:rsidRDefault="00854DA3" w:rsidP="00854DA3">
      <w:pPr>
        <w:pStyle w:val="Listparagraf"/>
        <w:tabs>
          <w:tab w:val="left" w:pos="0"/>
        </w:tabs>
        <w:spacing w:before="200" w:line="360" w:lineRule="auto"/>
        <w:ind w:left="0"/>
        <w:jc w:val="right"/>
        <w:rPr>
          <w:rFonts w:ascii="Arial" w:eastAsia="Calibri" w:hAnsi="Arial" w:cs="Arial"/>
          <w:b/>
          <w:sz w:val="26"/>
          <w:szCs w:val="26"/>
        </w:rPr>
      </w:pPr>
      <w:r w:rsidRPr="00854DA3">
        <w:rPr>
          <w:rFonts w:ascii="Arial" w:eastAsia="Calibri" w:hAnsi="Arial" w:cs="Arial"/>
          <w:b/>
          <w:sz w:val="26"/>
          <w:szCs w:val="26"/>
        </w:rPr>
        <w:t>Anexa nr. 16</w:t>
      </w:r>
    </w:p>
    <w:p w14:paraId="65DD573A" w14:textId="77777777" w:rsidR="00854DA3" w:rsidRDefault="00854DA3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eastAsia="Calibri" w:hAnsi="Arial" w:cs="Arial"/>
          <w:b/>
          <w:sz w:val="26"/>
          <w:szCs w:val="26"/>
        </w:rPr>
      </w:pPr>
    </w:p>
    <w:p w14:paraId="77682F6C" w14:textId="4550228B" w:rsidR="00854DA3" w:rsidRDefault="00854DA3" w:rsidP="00854DA3">
      <w:pPr>
        <w:pStyle w:val="Listparagraf"/>
        <w:tabs>
          <w:tab w:val="left" w:pos="0"/>
        </w:tabs>
        <w:spacing w:before="200" w:line="360" w:lineRule="auto"/>
        <w:ind w:left="0"/>
        <w:jc w:val="center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Declarație modificări ONRC</w:t>
      </w:r>
    </w:p>
    <w:p w14:paraId="72F03CE4" w14:textId="77777777" w:rsidR="00854DA3" w:rsidRPr="00854DA3" w:rsidRDefault="00854DA3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eastAsia="Calibri" w:hAnsi="Arial" w:cs="Arial"/>
          <w:b/>
          <w:sz w:val="26"/>
          <w:szCs w:val="26"/>
        </w:rPr>
      </w:pPr>
    </w:p>
    <w:p w14:paraId="5AF27D6E" w14:textId="77777777" w:rsidR="00854DA3" w:rsidRPr="00B70391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B70391">
        <w:rPr>
          <w:rFonts w:ascii="Arial" w:eastAsiaTheme="minorHAnsi" w:hAnsi="Arial" w:cs="Arial"/>
        </w:rPr>
        <w:t>Subsemnatul/Subsemnata ________________________________________________________________</w:t>
      </w:r>
    </w:p>
    <w:p w14:paraId="23C2C207" w14:textId="77777777" w:rsidR="00854DA3" w:rsidRPr="00B70391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</w:p>
    <w:p w14:paraId="019A4197" w14:textId="77777777" w:rsidR="00854DA3" w:rsidRPr="00B70391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B70391">
        <w:rPr>
          <w:rFonts w:ascii="Arial" w:eastAsiaTheme="minorHAnsi" w:hAnsi="Arial" w:cs="Arial"/>
        </w:rPr>
        <w:t>născut/ă la data de ___/___/_______, domiciliat/ă în localitatea ___________________________________</w:t>
      </w:r>
    </w:p>
    <w:p w14:paraId="15D2F66E" w14:textId="77777777" w:rsidR="00854DA3" w:rsidRPr="00B70391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</w:p>
    <w:p w14:paraId="594492C2" w14:textId="77777777" w:rsidR="00854DA3" w:rsidRPr="00B70391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B70391">
        <w:rPr>
          <w:rFonts w:ascii="Arial" w:eastAsiaTheme="minorHAnsi" w:hAnsi="Arial" w:cs="Arial"/>
        </w:rPr>
        <w:t>str. _____________________________ nr. ____ bl. ____, sc. _____, ap. ____, ZUM. ____, județul/sectorul</w:t>
      </w:r>
    </w:p>
    <w:p w14:paraId="36BEF5AE" w14:textId="77777777" w:rsidR="00854DA3" w:rsidRPr="00B70391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</w:p>
    <w:p w14:paraId="56E3E43C" w14:textId="77777777" w:rsidR="00854DA3" w:rsidRPr="00B70391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B70391">
        <w:rPr>
          <w:rFonts w:ascii="Arial" w:eastAsiaTheme="minorHAnsi" w:hAnsi="Arial" w:cs="Arial"/>
        </w:rPr>
        <w:t>___________________________, posesor/posesoare al/a actului de identitate ______ seria ____________</w:t>
      </w:r>
    </w:p>
    <w:p w14:paraId="7FB7AB55" w14:textId="77777777" w:rsidR="00854DA3" w:rsidRPr="00B70391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</w:p>
    <w:p w14:paraId="4434DE67" w14:textId="4BAD94A7" w:rsidR="00854DA3" w:rsidRPr="00B70391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B70391">
        <w:rPr>
          <w:rFonts w:ascii="Arial" w:eastAsiaTheme="minorHAnsi" w:hAnsi="Arial" w:cs="Arial"/>
        </w:rPr>
        <w:t xml:space="preserve">nr. ________, cod numeric personal _______________________________, </w:t>
      </w:r>
    </w:p>
    <w:p w14:paraId="1639AF2F" w14:textId="77777777" w:rsidR="00B70391" w:rsidRDefault="00854DA3" w:rsidP="00854DA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eastAsia="Trebuchet MS" w:hAnsi="Arial" w:cs="Arial"/>
          <w:sz w:val="22"/>
          <w:szCs w:val="22"/>
        </w:rPr>
      </w:pPr>
      <w:r w:rsidRPr="00B70391">
        <w:rPr>
          <w:rFonts w:ascii="Arial" w:eastAsiaTheme="minorHAnsi" w:hAnsi="Arial" w:cs="Arial"/>
          <w:sz w:val="22"/>
          <w:szCs w:val="22"/>
        </w:rPr>
        <w:t xml:space="preserve">în calitate de beneficiar înscris și selectat in urma concursului de planuri de afaceri </w:t>
      </w:r>
      <w:r w:rsidRPr="00B70391">
        <w:rPr>
          <w:rFonts w:ascii="Arial" w:eastAsia="Trebuchet MS" w:hAnsi="Arial" w:cs="Arial"/>
          <w:sz w:val="22"/>
          <w:szCs w:val="22"/>
        </w:rPr>
        <w:t>declar pe</w:t>
      </w:r>
      <w:r w:rsidRPr="00B70391">
        <w:rPr>
          <w:rFonts w:ascii="Arial" w:eastAsia="Trebuchet MS" w:hAnsi="Arial" w:cs="Arial"/>
          <w:spacing w:val="-6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proprie</w:t>
      </w:r>
      <w:r w:rsidRPr="00B70391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răspundere</w:t>
      </w:r>
      <w:r w:rsidRPr="00B70391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că</w:t>
      </w:r>
      <w:r w:rsidR="00B70391">
        <w:rPr>
          <w:rFonts w:ascii="Arial" w:eastAsia="Trebuchet MS" w:hAnsi="Arial" w:cs="Arial"/>
          <w:sz w:val="22"/>
          <w:szCs w:val="22"/>
        </w:rPr>
        <w:t>:</w:t>
      </w:r>
    </w:p>
    <w:p w14:paraId="001E8C5B" w14:textId="4CE0B6BA" w:rsidR="00854DA3" w:rsidRPr="00B70391" w:rsidRDefault="00854DA3" w:rsidP="00B70391">
      <w:pPr>
        <w:pStyle w:val="Listparagraf"/>
        <w:numPr>
          <w:ilvl w:val="0"/>
          <w:numId w:val="12"/>
        </w:numPr>
        <w:tabs>
          <w:tab w:val="left" w:pos="0"/>
        </w:tabs>
        <w:spacing w:before="200"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B70391">
        <w:rPr>
          <w:rFonts w:ascii="Arial" w:eastAsia="Trebuchet MS" w:hAnsi="Arial" w:cs="Arial"/>
          <w:sz w:val="22"/>
          <w:szCs w:val="22"/>
        </w:rPr>
        <w:t>de</w:t>
      </w:r>
      <w:r w:rsidRPr="00B70391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la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data</w:t>
      </w:r>
      <w:r w:rsidRPr="00B70391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 xml:space="preserve">înființării </w:t>
      </w:r>
      <w:r w:rsidRPr="00B70391">
        <w:rPr>
          <w:rFonts w:ascii="Arial" w:eastAsia="Trebuchet MS" w:hAnsi="Arial" w:cs="Arial"/>
          <w:spacing w:val="-69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noii</w:t>
      </w:r>
      <w:r w:rsidRPr="00B70391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întreprinderi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și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până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la</w:t>
      </w:r>
      <w:r w:rsidRPr="00B70391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data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semnării</w:t>
      </w:r>
      <w:r w:rsidRPr="00B70391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contractului</w:t>
      </w:r>
      <w:r w:rsidRPr="00B70391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de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="00B70391">
        <w:rPr>
          <w:rFonts w:ascii="Arial" w:eastAsia="Trebuchet MS" w:hAnsi="Arial" w:cs="Arial"/>
          <w:sz w:val="22"/>
          <w:szCs w:val="22"/>
        </w:rPr>
        <w:t xml:space="preserve">subvenție </w:t>
      </w:r>
      <w:r w:rsidRPr="00B70391">
        <w:rPr>
          <w:rFonts w:ascii="Arial" w:eastAsia="Trebuchet MS" w:hAnsi="Arial" w:cs="Arial"/>
          <w:sz w:val="22"/>
          <w:szCs w:val="22"/>
        </w:rPr>
        <w:t>nu</w:t>
      </w:r>
      <w:r w:rsidRPr="00B70391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am</w:t>
      </w:r>
      <w:r w:rsidRPr="00B70391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operat,</w:t>
      </w:r>
      <w:r w:rsidRPr="00B70391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depus,</w:t>
      </w:r>
      <w:r w:rsidRPr="00B70391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înregistrat</w:t>
      </w:r>
      <w:r w:rsidRPr="00B70391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niciun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fel</w:t>
      </w:r>
      <w:r w:rsidRPr="00B70391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de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modificări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ale</w:t>
      </w:r>
      <w:r w:rsidRPr="00B70391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 xml:space="preserve">datelor </w:t>
      </w:r>
      <w:r w:rsidRPr="00B70391">
        <w:rPr>
          <w:rFonts w:ascii="Arial" w:eastAsia="Trebuchet MS" w:hAnsi="Arial" w:cs="Arial"/>
          <w:spacing w:val="-69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întreprinderii la</w:t>
      </w:r>
      <w:r w:rsidRPr="00B70391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ONRC;</w:t>
      </w:r>
    </w:p>
    <w:p w14:paraId="2EFB2A85" w14:textId="5A867AC8" w:rsidR="00854DA3" w:rsidRPr="00B70391" w:rsidRDefault="00854DA3" w:rsidP="00B70391">
      <w:pPr>
        <w:pStyle w:val="Listparagraf"/>
        <w:numPr>
          <w:ilvl w:val="0"/>
          <w:numId w:val="12"/>
        </w:numPr>
        <w:tabs>
          <w:tab w:val="left" w:pos="0"/>
        </w:tabs>
        <w:spacing w:before="200"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bookmarkStart w:id="0" w:name="_GoBack"/>
      <w:bookmarkEnd w:id="0"/>
      <w:r w:rsidRPr="00B70391">
        <w:rPr>
          <w:rFonts w:ascii="Arial" w:eastAsia="Trebuchet MS" w:hAnsi="Arial" w:cs="Arial"/>
          <w:sz w:val="22"/>
          <w:szCs w:val="22"/>
        </w:rPr>
        <w:t>nu voi opera niciun fel de modificări la ONRC, pe perioada derulării</w:t>
      </w:r>
      <w:r w:rsidRPr="00B70391">
        <w:rPr>
          <w:rFonts w:ascii="Arial" w:eastAsia="Trebuchet MS" w:hAnsi="Arial" w:cs="Arial"/>
          <w:spacing w:val="1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contractului</w:t>
      </w:r>
      <w:r w:rsidRPr="00B70391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de</w:t>
      </w:r>
      <w:r w:rsidRPr="00B70391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subvenție,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fără</w:t>
      </w:r>
      <w:r w:rsidRPr="00B70391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acordul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scris</w:t>
      </w:r>
      <w:r w:rsidRPr="00B70391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B70391">
        <w:rPr>
          <w:rFonts w:ascii="Arial" w:eastAsia="Trebuchet MS" w:hAnsi="Arial" w:cs="Arial"/>
          <w:sz w:val="22"/>
          <w:szCs w:val="22"/>
        </w:rPr>
        <w:t>al</w:t>
      </w:r>
      <w:r w:rsidRPr="00B70391">
        <w:rPr>
          <w:rFonts w:ascii="Arial" w:eastAsia="Trebuchet MS" w:hAnsi="Arial" w:cs="Arial"/>
          <w:spacing w:val="-3"/>
          <w:sz w:val="22"/>
          <w:szCs w:val="22"/>
        </w:rPr>
        <w:t xml:space="preserve"> Administratorul schemei de ajutor de minimis</w:t>
      </w:r>
      <w:r w:rsidRPr="00B70391">
        <w:rPr>
          <w:rFonts w:ascii="Arial" w:eastAsia="Trebuchet MS" w:hAnsi="Arial" w:cs="Arial"/>
          <w:sz w:val="22"/>
          <w:szCs w:val="22"/>
        </w:rPr>
        <w:t>.</w:t>
      </w:r>
    </w:p>
    <w:p w14:paraId="7EECB91D" w14:textId="72FE98C9" w:rsidR="00854DA3" w:rsidRPr="00B70391" w:rsidRDefault="00854DA3" w:rsidP="00854DA3">
      <w:pPr>
        <w:widowControl w:val="0"/>
        <w:tabs>
          <w:tab w:val="left" w:pos="1821"/>
          <w:tab w:val="left" w:pos="1822"/>
        </w:tabs>
        <w:autoSpaceDE w:val="0"/>
        <w:autoSpaceDN w:val="0"/>
        <w:spacing w:before="61" w:after="0" w:line="360" w:lineRule="auto"/>
        <w:ind w:right="783"/>
        <w:jc w:val="both"/>
        <w:rPr>
          <w:rFonts w:ascii="Arial" w:eastAsia="Trebuchet MS" w:hAnsi="Arial" w:cs="Arial"/>
        </w:rPr>
      </w:pPr>
      <w:r w:rsidRPr="00B70391">
        <w:rPr>
          <w:rFonts w:ascii="Arial" w:eastAsia="Trebuchet MS" w:hAnsi="Arial" w:cs="Arial"/>
        </w:rPr>
        <w:t>Data:</w:t>
      </w:r>
    </w:p>
    <w:p w14:paraId="1AD4EB22" w14:textId="77777777" w:rsidR="00854DA3" w:rsidRPr="00B70391" w:rsidRDefault="00854DA3" w:rsidP="00854DA3">
      <w:pPr>
        <w:widowControl w:val="0"/>
        <w:tabs>
          <w:tab w:val="left" w:pos="1821"/>
          <w:tab w:val="left" w:pos="1822"/>
        </w:tabs>
        <w:autoSpaceDE w:val="0"/>
        <w:autoSpaceDN w:val="0"/>
        <w:spacing w:before="61" w:after="0" w:line="360" w:lineRule="auto"/>
        <w:ind w:left="1822" w:right="783"/>
        <w:jc w:val="both"/>
        <w:rPr>
          <w:rFonts w:ascii="Arial" w:eastAsia="Trebuchet MS" w:hAnsi="Arial" w:cs="Arial"/>
        </w:rPr>
      </w:pPr>
    </w:p>
    <w:p w14:paraId="2C385C2C" w14:textId="0DFC5F06" w:rsidR="00854DA3" w:rsidRPr="00B70391" w:rsidRDefault="00854DA3" w:rsidP="00854DA3">
      <w:pPr>
        <w:widowControl w:val="0"/>
        <w:tabs>
          <w:tab w:val="left" w:pos="1821"/>
          <w:tab w:val="left" w:pos="1822"/>
        </w:tabs>
        <w:autoSpaceDE w:val="0"/>
        <w:autoSpaceDN w:val="0"/>
        <w:spacing w:before="61" w:after="0" w:line="360" w:lineRule="auto"/>
        <w:ind w:left="1822" w:right="783"/>
        <w:jc w:val="both"/>
        <w:rPr>
          <w:rFonts w:ascii="Arial" w:eastAsia="Trebuchet MS" w:hAnsi="Arial" w:cs="Arial"/>
        </w:rPr>
      </w:pPr>
      <w:r w:rsidRPr="00B70391">
        <w:rPr>
          <w:rFonts w:ascii="Arial" w:eastAsia="Trebuchet MS" w:hAnsi="Arial" w:cs="Arial"/>
        </w:rPr>
        <w:t>Nume prenume:</w:t>
      </w:r>
    </w:p>
    <w:p w14:paraId="25D62BF1" w14:textId="7906F43E" w:rsidR="00854DA3" w:rsidRPr="00B70391" w:rsidRDefault="00854DA3" w:rsidP="00854DA3">
      <w:pPr>
        <w:widowControl w:val="0"/>
        <w:tabs>
          <w:tab w:val="left" w:pos="1821"/>
          <w:tab w:val="left" w:pos="1822"/>
        </w:tabs>
        <w:autoSpaceDE w:val="0"/>
        <w:autoSpaceDN w:val="0"/>
        <w:spacing w:before="61" w:after="0" w:line="360" w:lineRule="auto"/>
        <w:ind w:left="1822" w:right="783"/>
        <w:jc w:val="both"/>
        <w:rPr>
          <w:rFonts w:ascii="Arial" w:eastAsia="Trebuchet MS" w:hAnsi="Arial" w:cs="Arial"/>
        </w:rPr>
      </w:pPr>
      <w:r w:rsidRPr="00B70391">
        <w:rPr>
          <w:rFonts w:ascii="Arial" w:eastAsia="Trebuchet MS" w:hAnsi="Arial" w:cs="Arial"/>
        </w:rPr>
        <w:t>Semnătura______________________________</w:t>
      </w:r>
    </w:p>
    <w:p w14:paraId="6B05A1A9" w14:textId="77777777" w:rsidR="00D22BC8" w:rsidRPr="00B70391" w:rsidRDefault="00D22BC8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</w:p>
    <w:sectPr w:rsidR="00D22BC8" w:rsidRPr="00B70391" w:rsidSect="006D27FC">
      <w:headerReference w:type="default" r:id="rId7"/>
      <w:footerReference w:type="default" r:id="rId8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E98D0" w14:textId="77777777" w:rsidR="00BE3974" w:rsidRDefault="00BE3974" w:rsidP="00550803">
      <w:pPr>
        <w:spacing w:after="0" w:line="240" w:lineRule="auto"/>
      </w:pPr>
      <w:r>
        <w:separator/>
      </w:r>
    </w:p>
  </w:endnote>
  <w:endnote w:type="continuationSeparator" w:id="0">
    <w:p w14:paraId="615BFD3A" w14:textId="77777777" w:rsidR="00BE3974" w:rsidRDefault="00BE3974" w:rsidP="0055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A2C5" w14:textId="36B607DC" w:rsidR="006D27FC" w:rsidRPr="006D27FC" w:rsidRDefault="00C06BF3" w:rsidP="00C06BF3">
    <w:pPr>
      <w:spacing w:after="0"/>
      <w:rPr>
        <w:rFonts w:ascii="Trebuchet MS" w:eastAsia="Times New Roman" w:hAnsi="Trebuchet MS"/>
        <w:b/>
        <w:bCs/>
        <w:color w:val="365F91"/>
        <w:sz w:val="16"/>
        <w:szCs w:val="16"/>
        <w:lang w:eastAsia="ro-RO"/>
      </w:rPr>
    </w:pPr>
    <w:r>
      <w:rPr>
        <w:rFonts w:ascii="Trebuchet MS" w:eastAsia="Times New Roman" w:hAnsi="Trebuchet MS"/>
        <w:noProof/>
        <w:color w:val="365F91"/>
        <w:sz w:val="16"/>
        <w:szCs w:val="16"/>
        <w:lang w:eastAsia="ro-RO"/>
      </w:rPr>
      <w:drawing>
        <wp:anchor distT="0" distB="0" distL="114300" distR="114300" simplePos="0" relativeHeight="251658240" behindDoc="1" locked="0" layoutInCell="1" allowOverlap="1" wp14:anchorId="3E36A557" wp14:editId="1C8F61C3">
          <wp:simplePos x="0" y="0"/>
          <wp:positionH relativeFrom="column">
            <wp:posOffset>-120951</wp:posOffset>
          </wp:positionH>
          <wp:positionV relativeFrom="paragraph">
            <wp:posOffset>-85725</wp:posOffset>
          </wp:positionV>
          <wp:extent cx="1271905" cy="635635"/>
          <wp:effectExtent l="0" t="0" r="4445" b="0"/>
          <wp:wrapTight wrapText="bothSides">
            <wp:wrapPolygon edited="0">
              <wp:start x="0" y="0"/>
              <wp:lineTo x="0" y="20715"/>
              <wp:lineTo x="21352" y="20715"/>
              <wp:lineTo x="21352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ig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DA2" w:rsidRPr="006D27FC">
      <w:rPr>
        <w:rFonts w:ascii="Trebuchet MS" w:eastAsia="Times New Roman" w:hAnsi="Trebuchet MS"/>
        <w:b/>
        <w:bCs/>
        <w:color w:val="365F91"/>
        <w:sz w:val="16"/>
        <w:szCs w:val="16"/>
        <w:lang w:eastAsia="ro-RO"/>
      </w:rPr>
      <w:t>Parteneriatul proiectului:</w:t>
    </w:r>
  </w:p>
  <w:p w14:paraId="0874FD6B" w14:textId="3C8DB12D" w:rsidR="006D27FC" w:rsidRPr="006D27FC" w:rsidRDefault="00D26BB2" w:rsidP="00C06BF3">
    <w:pPr>
      <w:tabs>
        <w:tab w:val="center" w:pos="4536"/>
      </w:tabs>
      <w:spacing w:after="0"/>
      <w:rPr>
        <w:rFonts w:ascii="Trebuchet MS" w:eastAsia="Times New Roman" w:hAnsi="Trebuchet MS"/>
        <w:color w:val="365F91"/>
        <w:sz w:val="16"/>
        <w:szCs w:val="16"/>
        <w:lang w:eastAsia="ro-RO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Asociația Grup de Acțiune Locală Bucovina de Munte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(S)</w:t>
    </w:r>
  </w:p>
  <w:p w14:paraId="7F46CB4B" w14:textId="76C4A5D1" w:rsidR="006D27FC" w:rsidRPr="006D27FC" w:rsidRDefault="00D26BB2" w:rsidP="00C06BF3">
    <w:pPr>
      <w:spacing w:after="0"/>
      <w:rPr>
        <w:rFonts w:ascii="Trebuchet MS" w:eastAsia="Times New Roman" w:hAnsi="Trebuchet MS"/>
        <w:color w:val="365F91"/>
        <w:sz w:val="16"/>
        <w:szCs w:val="16"/>
        <w:lang w:eastAsia="ro-RO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Comuna Pojor</w:t>
    </w:r>
    <w:r w:rsidR="006D27FC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â</w:t>
    </w: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ta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(P1)</w:t>
    </w:r>
  </w:p>
  <w:p w14:paraId="0D4B2966" w14:textId="0797FF41" w:rsidR="00FF125C" w:rsidRPr="006D27FC" w:rsidRDefault="00D26BB2" w:rsidP="00C06BF3">
    <w:pPr>
      <w:spacing w:after="0"/>
      <w:rPr>
        <w:sz w:val="16"/>
        <w:szCs w:val="16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Asociația șanse egale pentru persoane cu nevoi speciale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(P2)</w:t>
    </w:r>
  </w:p>
  <w:p w14:paraId="177FDC70" w14:textId="77777777" w:rsidR="00FF125C" w:rsidRDefault="00FF125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519EC" w14:textId="77777777" w:rsidR="00BE3974" w:rsidRDefault="00BE3974" w:rsidP="00550803">
      <w:pPr>
        <w:spacing w:after="0" w:line="240" w:lineRule="auto"/>
      </w:pPr>
      <w:r>
        <w:separator/>
      </w:r>
    </w:p>
  </w:footnote>
  <w:footnote w:type="continuationSeparator" w:id="0">
    <w:p w14:paraId="4809C2AB" w14:textId="77777777" w:rsidR="00BE3974" w:rsidRDefault="00BE3974" w:rsidP="0055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E8D48" w14:textId="0BAB628B" w:rsidR="006D27FC" w:rsidRPr="006D27FC" w:rsidRDefault="00F24693" w:rsidP="006D27FC">
    <w:pPr>
      <w:spacing w:after="0"/>
      <w:jc w:val="both"/>
      <w:rPr>
        <w:color w:val="365F91" w:themeColor="accent1" w:themeShade="BF"/>
        <w:sz w:val="16"/>
        <w:szCs w:val="16"/>
      </w:rPr>
    </w:pPr>
    <w:r>
      <w:rPr>
        <w:noProof/>
        <w:lang w:eastAsia="ro-RO"/>
      </w:rPr>
      <w:drawing>
        <wp:inline distT="0" distB="0" distL="0" distR="0" wp14:anchorId="59DCB6CA" wp14:editId="035D50B5">
          <wp:extent cx="5760720" cy="579120"/>
          <wp:effectExtent l="1905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27FC" w:rsidRPr="006D27FC">
      <w:rPr>
        <w:rFonts w:ascii="Trebuchet MS" w:eastAsia="Times New Roman" w:hAnsi="Trebuchet MS"/>
        <w:b/>
        <w:color w:val="365F91"/>
        <w:sz w:val="20"/>
        <w:szCs w:val="20"/>
        <w:lang w:eastAsia="ro-RO"/>
      </w:rPr>
      <w:t xml:space="preserve"> </w:t>
    </w:r>
    <w:r w:rsidR="006D27FC" w:rsidRPr="006D27FC">
      <w:rPr>
        <w:bCs/>
        <w:color w:val="365F91" w:themeColor="accent1" w:themeShade="BF"/>
        <w:sz w:val="16"/>
        <w:szCs w:val="16"/>
      </w:rPr>
      <w:t>Proiect cofinanțat din</w:t>
    </w:r>
    <w:r w:rsidR="006D27FC">
      <w:rPr>
        <w:bCs/>
        <w:color w:val="365F91" w:themeColor="accent1" w:themeShade="BF"/>
        <w:sz w:val="16"/>
        <w:szCs w:val="16"/>
      </w:rPr>
      <w:t xml:space="preserve"> Fondul Social European prin</w:t>
    </w:r>
    <w:r w:rsidR="006D27FC" w:rsidRPr="006D27FC">
      <w:rPr>
        <w:bCs/>
        <w:color w:val="365F91" w:themeColor="accent1" w:themeShade="BF"/>
        <w:sz w:val="16"/>
        <w:szCs w:val="16"/>
      </w:rPr>
      <w:t xml:space="preserve"> Programul Operațional Capital Uman 2014-2020</w:t>
    </w:r>
  </w:p>
  <w:p w14:paraId="526EE995" w14:textId="7B900094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Axa prioritară: Dezvoltare locală plasată sub responsabilitatea comunității</w:t>
    </w:r>
  </w:p>
  <w:p w14:paraId="0403DE96" w14:textId="257D92B4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Obiectiv specific: Reducerea numărului de comunități marginalizate aflate în risc de sărăcie și excluziune socială din zona rurală și orașe cu o populație de până la 20.000 locuitori prin implementarea de măsuri/operațiuni integrate în contextul mecanismului de DLRC.</w:t>
    </w:r>
  </w:p>
  <w:p w14:paraId="237ED1B9" w14:textId="0F40B417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Titlul proiectului: Reducerea riscului de sărăcie și excluziune socială din teritoriul SDL Asociația GAL Bucovina de Munte 2014-2020</w:t>
    </w:r>
  </w:p>
  <w:p w14:paraId="534066A5" w14:textId="7940755B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Beneficiar: ASOCIAȚIA GRUP DE ACȚIUNE LOCALĂ BUCOVINA DE MUNTE</w:t>
    </w:r>
  </w:p>
  <w:p w14:paraId="21B1AA0C" w14:textId="0C9262BC" w:rsidR="00550803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Cod Smis:130261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14F"/>
    <w:multiLevelType w:val="hybridMultilevel"/>
    <w:tmpl w:val="00AE92C2"/>
    <w:lvl w:ilvl="0" w:tplc="32706D0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2066"/>
    <w:multiLevelType w:val="hybridMultilevel"/>
    <w:tmpl w:val="56988012"/>
    <w:lvl w:ilvl="0" w:tplc="0110121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1ED33739"/>
    <w:multiLevelType w:val="multilevel"/>
    <w:tmpl w:val="9B3E3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13B07D3"/>
    <w:multiLevelType w:val="hybridMultilevel"/>
    <w:tmpl w:val="DDF0E4CA"/>
    <w:lvl w:ilvl="0" w:tplc="FC0C2670">
      <w:start w:val="30"/>
      <w:numFmt w:val="bullet"/>
      <w:lvlText w:val="-"/>
      <w:lvlJc w:val="left"/>
      <w:pPr>
        <w:ind w:left="720" w:hanging="360"/>
      </w:pPr>
      <w:rPr>
        <w:rFonts w:ascii="Cambria" w:eastAsia="Arial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D39DA"/>
    <w:multiLevelType w:val="hybridMultilevel"/>
    <w:tmpl w:val="48FE8842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CC4AF9"/>
    <w:multiLevelType w:val="hybridMultilevel"/>
    <w:tmpl w:val="137E1B3E"/>
    <w:lvl w:ilvl="0" w:tplc="ED7078E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A034F"/>
    <w:multiLevelType w:val="hybridMultilevel"/>
    <w:tmpl w:val="0E14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F7580"/>
    <w:multiLevelType w:val="multilevel"/>
    <w:tmpl w:val="239A4B00"/>
    <w:lvl w:ilvl="0">
      <w:start w:val="6"/>
      <w:numFmt w:val="decimal"/>
      <w:lvlText w:val="%1"/>
      <w:lvlJc w:val="left"/>
      <w:pPr>
        <w:ind w:left="1462" w:hanging="49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62" w:hanging="495"/>
      </w:pPr>
      <w:rPr>
        <w:rFonts w:ascii="Calibri" w:eastAsia="Calibri" w:hAnsi="Calibri" w:cs="Calibri" w:hint="default"/>
        <w:color w:val="000009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2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7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79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3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44693DBD"/>
    <w:multiLevelType w:val="hybridMultilevel"/>
    <w:tmpl w:val="B9265D8E"/>
    <w:lvl w:ilvl="0" w:tplc="E368C0F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46C824EB"/>
    <w:multiLevelType w:val="hybridMultilevel"/>
    <w:tmpl w:val="F634B9F2"/>
    <w:lvl w:ilvl="0" w:tplc="F3DE2D44">
      <w:start w:val="1"/>
      <w:numFmt w:val="decimal"/>
      <w:lvlText w:val="%1."/>
      <w:lvlJc w:val="left"/>
      <w:pPr>
        <w:ind w:left="1102" w:hanging="311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ro-RO" w:eastAsia="en-US" w:bidi="ar-SA"/>
      </w:rPr>
    </w:lvl>
    <w:lvl w:ilvl="1" w:tplc="E5F6C960">
      <w:numFmt w:val="bullet"/>
      <w:lvlText w:val="-"/>
      <w:lvlJc w:val="left"/>
      <w:pPr>
        <w:ind w:left="1263" w:hanging="162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2" w:tplc="E01884A4">
      <w:numFmt w:val="bullet"/>
      <w:lvlText w:val="•"/>
      <w:lvlJc w:val="left"/>
      <w:pPr>
        <w:ind w:left="2274" w:hanging="162"/>
      </w:pPr>
      <w:rPr>
        <w:rFonts w:hint="default"/>
        <w:lang w:val="ro-RO" w:eastAsia="en-US" w:bidi="ar-SA"/>
      </w:rPr>
    </w:lvl>
    <w:lvl w:ilvl="3" w:tplc="10D40936">
      <w:numFmt w:val="bullet"/>
      <w:lvlText w:val="•"/>
      <w:lvlJc w:val="left"/>
      <w:pPr>
        <w:ind w:left="3288" w:hanging="162"/>
      </w:pPr>
      <w:rPr>
        <w:rFonts w:hint="default"/>
        <w:lang w:val="ro-RO" w:eastAsia="en-US" w:bidi="ar-SA"/>
      </w:rPr>
    </w:lvl>
    <w:lvl w:ilvl="4" w:tplc="B51209DC">
      <w:numFmt w:val="bullet"/>
      <w:lvlText w:val="•"/>
      <w:lvlJc w:val="left"/>
      <w:pPr>
        <w:ind w:left="4302" w:hanging="162"/>
      </w:pPr>
      <w:rPr>
        <w:rFonts w:hint="default"/>
        <w:lang w:val="ro-RO" w:eastAsia="en-US" w:bidi="ar-SA"/>
      </w:rPr>
    </w:lvl>
    <w:lvl w:ilvl="5" w:tplc="BF800D58">
      <w:numFmt w:val="bullet"/>
      <w:lvlText w:val="•"/>
      <w:lvlJc w:val="left"/>
      <w:pPr>
        <w:ind w:left="5316" w:hanging="162"/>
      </w:pPr>
      <w:rPr>
        <w:rFonts w:hint="default"/>
        <w:lang w:val="ro-RO" w:eastAsia="en-US" w:bidi="ar-SA"/>
      </w:rPr>
    </w:lvl>
    <w:lvl w:ilvl="6" w:tplc="5A968440">
      <w:numFmt w:val="bullet"/>
      <w:lvlText w:val="•"/>
      <w:lvlJc w:val="left"/>
      <w:pPr>
        <w:ind w:left="6330" w:hanging="162"/>
      </w:pPr>
      <w:rPr>
        <w:rFonts w:hint="default"/>
        <w:lang w:val="ro-RO" w:eastAsia="en-US" w:bidi="ar-SA"/>
      </w:rPr>
    </w:lvl>
    <w:lvl w:ilvl="7" w:tplc="32622B1E">
      <w:numFmt w:val="bullet"/>
      <w:lvlText w:val="•"/>
      <w:lvlJc w:val="left"/>
      <w:pPr>
        <w:ind w:left="7344" w:hanging="162"/>
      </w:pPr>
      <w:rPr>
        <w:rFonts w:hint="default"/>
        <w:lang w:val="ro-RO" w:eastAsia="en-US" w:bidi="ar-SA"/>
      </w:rPr>
    </w:lvl>
    <w:lvl w:ilvl="8" w:tplc="6AB2C190">
      <w:numFmt w:val="bullet"/>
      <w:lvlText w:val="•"/>
      <w:lvlJc w:val="left"/>
      <w:pPr>
        <w:ind w:left="8358" w:hanging="162"/>
      </w:pPr>
      <w:rPr>
        <w:rFonts w:hint="default"/>
        <w:lang w:val="ro-RO" w:eastAsia="en-US" w:bidi="ar-SA"/>
      </w:rPr>
    </w:lvl>
  </w:abstractNum>
  <w:abstractNum w:abstractNumId="10" w15:restartNumberingAfterBreak="0">
    <w:nsid w:val="47053E1D"/>
    <w:multiLevelType w:val="hybridMultilevel"/>
    <w:tmpl w:val="7F5C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77AA"/>
    <w:multiLevelType w:val="hybridMultilevel"/>
    <w:tmpl w:val="56CC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03"/>
    <w:rsid w:val="000277DB"/>
    <w:rsid w:val="0004795D"/>
    <w:rsid w:val="0007411E"/>
    <w:rsid w:val="001017BF"/>
    <w:rsid w:val="0010307D"/>
    <w:rsid w:val="00150361"/>
    <w:rsid w:val="001D3140"/>
    <w:rsid w:val="001F4A41"/>
    <w:rsid w:val="00234EBB"/>
    <w:rsid w:val="0027414A"/>
    <w:rsid w:val="002E0675"/>
    <w:rsid w:val="00333F52"/>
    <w:rsid w:val="00346B34"/>
    <w:rsid w:val="0039294A"/>
    <w:rsid w:val="003D1034"/>
    <w:rsid w:val="004020C6"/>
    <w:rsid w:val="00410F1A"/>
    <w:rsid w:val="00411600"/>
    <w:rsid w:val="004949D2"/>
    <w:rsid w:val="004A4A01"/>
    <w:rsid w:val="004D461D"/>
    <w:rsid w:val="00514072"/>
    <w:rsid w:val="00550803"/>
    <w:rsid w:val="0055085E"/>
    <w:rsid w:val="00575600"/>
    <w:rsid w:val="00575E3D"/>
    <w:rsid w:val="005A3DAC"/>
    <w:rsid w:val="005F30FF"/>
    <w:rsid w:val="00644046"/>
    <w:rsid w:val="00644351"/>
    <w:rsid w:val="006A10CE"/>
    <w:rsid w:val="006B3AF6"/>
    <w:rsid w:val="006D27FC"/>
    <w:rsid w:val="006F7521"/>
    <w:rsid w:val="00726E0D"/>
    <w:rsid w:val="00782177"/>
    <w:rsid w:val="007B487D"/>
    <w:rsid w:val="007D5A3E"/>
    <w:rsid w:val="007F3094"/>
    <w:rsid w:val="00847F66"/>
    <w:rsid w:val="00854DA3"/>
    <w:rsid w:val="00855997"/>
    <w:rsid w:val="008B2090"/>
    <w:rsid w:val="008D27B5"/>
    <w:rsid w:val="008E742A"/>
    <w:rsid w:val="00912291"/>
    <w:rsid w:val="00930CAA"/>
    <w:rsid w:val="009373EB"/>
    <w:rsid w:val="009A3A4B"/>
    <w:rsid w:val="009A7C9F"/>
    <w:rsid w:val="009E3DA2"/>
    <w:rsid w:val="00A11AB3"/>
    <w:rsid w:val="00A23D91"/>
    <w:rsid w:val="00A263B1"/>
    <w:rsid w:val="00AA2084"/>
    <w:rsid w:val="00AC169B"/>
    <w:rsid w:val="00AD4A4E"/>
    <w:rsid w:val="00AE2429"/>
    <w:rsid w:val="00AF1EC7"/>
    <w:rsid w:val="00B32CAA"/>
    <w:rsid w:val="00B70391"/>
    <w:rsid w:val="00B80DE5"/>
    <w:rsid w:val="00B817CD"/>
    <w:rsid w:val="00BE3974"/>
    <w:rsid w:val="00C06BF3"/>
    <w:rsid w:val="00C36757"/>
    <w:rsid w:val="00C6584E"/>
    <w:rsid w:val="00C8795F"/>
    <w:rsid w:val="00CC529C"/>
    <w:rsid w:val="00D03632"/>
    <w:rsid w:val="00D22BC8"/>
    <w:rsid w:val="00D26BB2"/>
    <w:rsid w:val="00D62662"/>
    <w:rsid w:val="00D70B63"/>
    <w:rsid w:val="00DC5417"/>
    <w:rsid w:val="00DE60DB"/>
    <w:rsid w:val="00DF7FEE"/>
    <w:rsid w:val="00E26745"/>
    <w:rsid w:val="00E26DF5"/>
    <w:rsid w:val="00E54569"/>
    <w:rsid w:val="00E70D16"/>
    <w:rsid w:val="00EA0941"/>
    <w:rsid w:val="00EE1D5A"/>
    <w:rsid w:val="00F24693"/>
    <w:rsid w:val="00F411A6"/>
    <w:rsid w:val="00F539FC"/>
    <w:rsid w:val="00F65343"/>
    <w:rsid w:val="00F81D21"/>
    <w:rsid w:val="00F8755E"/>
    <w:rsid w:val="00F92257"/>
    <w:rsid w:val="00FF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A0FF52C"/>
  <w15:docId w15:val="{387BE918-8239-4D12-BFB1-B405A0C5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BB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50803"/>
  </w:style>
  <w:style w:type="paragraph" w:styleId="Subsol">
    <w:name w:val="footer"/>
    <w:basedOn w:val="Normal"/>
    <w:link w:val="SubsolCaracter"/>
    <w:uiPriority w:val="99"/>
    <w:unhideWhenUsed/>
    <w:rsid w:val="005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50803"/>
  </w:style>
  <w:style w:type="paragraph" w:styleId="TextnBalon">
    <w:name w:val="Balloon Text"/>
    <w:basedOn w:val="Normal"/>
    <w:link w:val="TextnBalonCaracter"/>
    <w:uiPriority w:val="99"/>
    <w:semiHidden/>
    <w:unhideWhenUsed/>
    <w:rsid w:val="001D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3140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rsid w:val="00FF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34"/>
    <w:qFormat/>
    <w:rsid w:val="00C8795F"/>
    <w:pPr>
      <w:spacing w:after="200" w:line="276" w:lineRule="auto"/>
      <w:ind w:left="720"/>
      <w:contextualSpacing/>
    </w:pPr>
    <w:rPr>
      <w:rFonts w:eastAsia="Times New Roman"/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rsid w:val="00C8795F"/>
    <w:rPr>
      <w:rFonts w:ascii="Calibri" w:eastAsia="Times New Roman" w:hAnsi="Calibri" w:cs="Times New Roman"/>
    </w:rPr>
  </w:style>
  <w:style w:type="paragraph" w:styleId="Frspaiere">
    <w:name w:val="No Spacing"/>
    <w:uiPriority w:val="1"/>
    <w:qFormat/>
    <w:rsid w:val="00782177"/>
    <w:rPr>
      <w:sz w:val="22"/>
      <w:szCs w:val="22"/>
      <w:lang w:val="ro-RO" w:eastAsia="en-US"/>
    </w:rPr>
  </w:style>
  <w:style w:type="table" w:customStyle="1" w:styleId="Tabelgril1">
    <w:name w:val="Tabel grilă1"/>
    <w:basedOn w:val="TabelNormal"/>
    <w:next w:val="Tabelgril"/>
    <w:uiPriority w:val="59"/>
    <w:rsid w:val="00D70B63"/>
    <w:rPr>
      <w:rFonts w:ascii="Arial" w:eastAsiaTheme="minorHAnsi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Civitas Foundation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</dc:creator>
  <cp:lastModifiedBy>Mona</cp:lastModifiedBy>
  <cp:revision>3</cp:revision>
  <cp:lastPrinted>2020-10-08T08:28:00Z</cp:lastPrinted>
  <dcterms:created xsi:type="dcterms:W3CDTF">2021-11-18T13:16:00Z</dcterms:created>
  <dcterms:modified xsi:type="dcterms:W3CDTF">2021-11-18T13:25:00Z</dcterms:modified>
</cp:coreProperties>
</file>